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29984" w14:textId="0B1D25C1" w:rsidR="005F7DC4" w:rsidRPr="00BE1DF9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 w:rsidRPr="00BE1DF9">
        <w:rPr>
          <w:rFonts w:ascii="Times New Roman" w:hAnsi="Times New Roman" w:cs="Times New Roman"/>
          <w:b/>
          <w:szCs w:val="24"/>
        </w:rPr>
        <w:t xml:space="preserve">Приложение </w:t>
      </w:r>
      <w:r w:rsidR="0046046C" w:rsidRPr="00BE1DF9">
        <w:rPr>
          <w:rFonts w:ascii="Times New Roman" w:hAnsi="Times New Roman" w:cs="Times New Roman"/>
          <w:b/>
          <w:szCs w:val="24"/>
        </w:rPr>
        <w:t>№</w:t>
      </w:r>
      <w:r w:rsidRPr="00BE1DF9">
        <w:rPr>
          <w:rFonts w:ascii="Times New Roman" w:hAnsi="Times New Roman" w:cs="Times New Roman"/>
          <w:b/>
          <w:szCs w:val="24"/>
        </w:rPr>
        <w:t xml:space="preserve"> 5</w:t>
      </w:r>
    </w:p>
    <w:p w14:paraId="770850A4" w14:textId="77777777" w:rsidR="005F7DC4" w:rsidRPr="00A11C16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A11C16">
        <w:rPr>
          <w:rFonts w:ascii="Times New Roman" w:hAnsi="Times New Roman" w:cs="Times New Roman"/>
          <w:szCs w:val="24"/>
        </w:rPr>
        <w:t>к Порядку признания</w:t>
      </w:r>
    </w:p>
    <w:p w14:paraId="150A8ECE" w14:textId="77777777" w:rsidR="005F7DC4" w:rsidRPr="00A11C16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A11C16">
        <w:rPr>
          <w:rFonts w:ascii="Times New Roman" w:hAnsi="Times New Roman" w:cs="Times New Roman"/>
          <w:szCs w:val="24"/>
        </w:rPr>
        <w:t>субъекта малого или среднего</w:t>
      </w:r>
    </w:p>
    <w:p w14:paraId="5115259D" w14:textId="77777777" w:rsidR="005F7DC4" w:rsidRPr="00A11C16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A11C16">
        <w:rPr>
          <w:rFonts w:ascii="Times New Roman" w:hAnsi="Times New Roman" w:cs="Times New Roman"/>
          <w:szCs w:val="24"/>
        </w:rPr>
        <w:t>предпринимательства</w:t>
      </w:r>
    </w:p>
    <w:p w14:paraId="3350DB64" w14:textId="77777777" w:rsidR="005F7DC4" w:rsidRPr="00A11C16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A11C16">
        <w:rPr>
          <w:rFonts w:ascii="Times New Roman" w:hAnsi="Times New Roman" w:cs="Times New Roman"/>
          <w:szCs w:val="24"/>
        </w:rPr>
        <w:t>социальным предприятием,</w:t>
      </w:r>
    </w:p>
    <w:p w14:paraId="3FFD5F9F" w14:textId="77777777" w:rsidR="005F7DC4" w:rsidRPr="00A11C16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A11C16">
        <w:rPr>
          <w:rFonts w:ascii="Times New Roman" w:hAnsi="Times New Roman" w:cs="Times New Roman"/>
          <w:szCs w:val="24"/>
        </w:rPr>
        <w:t>утвержденному приказом</w:t>
      </w:r>
    </w:p>
    <w:p w14:paraId="764A3DDC" w14:textId="77777777" w:rsidR="005F7DC4" w:rsidRPr="00A11C16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A11C16">
        <w:rPr>
          <w:rFonts w:ascii="Times New Roman" w:hAnsi="Times New Roman" w:cs="Times New Roman"/>
          <w:szCs w:val="24"/>
        </w:rPr>
        <w:t>Минэкономразвития России</w:t>
      </w:r>
    </w:p>
    <w:p w14:paraId="1A39883A" w14:textId="77777777" w:rsidR="003524BC" w:rsidRDefault="003524BC" w:rsidP="003524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от «29» ноября 2019 г.№ 773</w:t>
      </w:r>
    </w:p>
    <w:p w14:paraId="7F8B9E82" w14:textId="77777777" w:rsidR="005F7DC4" w:rsidRPr="0046046C" w:rsidRDefault="005F7DC4" w:rsidP="00460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0" w:type="auto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5F7DC4" w:rsidRPr="0046046C" w14:paraId="782612C0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</w:tcPr>
          <w:p w14:paraId="2A4CD25F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</w:tcPr>
          <w:p w14:paraId="602F44C7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1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</w:tcPr>
          <w:p w14:paraId="106E5DF6" w14:textId="77777777" w:rsidR="005F7DC4" w:rsidRPr="00A11C16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392C69"/>
                <w:sz w:val="20"/>
                <w:szCs w:val="24"/>
              </w:rPr>
            </w:pPr>
            <w:r w:rsidRPr="00A11C16">
              <w:rPr>
                <w:rFonts w:ascii="Times New Roman" w:hAnsi="Times New Roman" w:cs="Times New Roman"/>
                <w:i/>
                <w:color w:val="392C69"/>
                <w:sz w:val="20"/>
                <w:szCs w:val="24"/>
              </w:rPr>
              <w:t>Список изменяющих документов</w:t>
            </w:r>
          </w:p>
          <w:p w14:paraId="75176DC5" w14:textId="467B33EF" w:rsidR="005F7DC4" w:rsidRPr="00A11C16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392C69"/>
                <w:sz w:val="20"/>
                <w:szCs w:val="24"/>
              </w:rPr>
            </w:pPr>
            <w:r w:rsidRPr="00A11C16">
              <w:rPr>
                <w:rFonts w:ascii="Times New Roman" w:hAnsi="Times New Roman" w:cs="Times New Roman"/>
                <w:i/>
                <w:color w:val="392C69"/>
                <w:sz w:val="20"/>
                <w:szCs w:val="24"/>
              </w:rPr>
              <w:t xml:space="preserve">(в ред. Приказов Минэкономразвития России от 07.10.2021 </w:t>
            </w:r>
            <w:hyperlink r:id="rId8" w:history="1">
              <w:r w:rsidR="0046046C" w:rsidRPr="00A11C16">
                <w:rPr>
                  <w:rFonts w:ascii="Times New Roman" w:hAnsi="Times New Roman" w:cs="Times New Roman"/>
                  <w:i/>
                  <w:color w:val="0000FF"/>
                  <w:sz w:val="20"/>
                  <w:szCs w:val="24"/>
                </w:rPr>
                <w:t>№</w:t>
              </w:r>
              <w:r w:rsidRPr="00A11C16">
                <w:rPr>
                  <w:rFonts w:ascii="Times New Roman" w:hAnsi="Times New Roman" w:cs="Times New Roman"/>
                  <w:i/>
                  <w:color w:val="0000FF"/>
                  <w:sz w:val="20"/>
                  <w:szCs w:val="24"/>
                </w:rPr>
                <w:t xml:space="preserve"> 611</w:t>
              </w:r>
            </w:hyperlink>
            <w:r w:rsidRPr="00A11C16">
              <w:rPr>
                <w:rFonts w:ascii="Times New Roman" w:hAnsi="Times New Roman" w:cs="Times New Roman"/>
                <w:i/>
                <w:color w:val="392C69"/>
                <w:sz w:val="20"/>
                <w:szCs w:val="24"/>
              </w:rPr>
              <w:t>,</w:t>
            </w:r>
          </w:p>
          <w:p w14:paraId="1EDB22BE" w14:textId="0CB740D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 w:rsidRPr="00A11C16">
              <w:rPr>
                <w:rFonts w:ascii="Times New Roman" w:hAnsi="Times New Roman" w:cs="Times New Roman"/>
                <w:i/>
                <w:color w:val="392C69"/>
                <w:sz w:val="20"/>
                <w:szCs w:val="24"/>
              </w:rPr>
              <w:t xml:space="preserve">от 22.02.2024 </w:t>
            </w:r>
            <w:hyperlink r:id="rId9" w:history="1">
              <w:r w:rsidR="0046046C" w:rsidRPr="00A11C16">
                <w:rPr>
                  <w:rFonts w:ascii="Times New Roman" w:hAnsi="Times New Roman" w:cs="Times New Roman"/>
                  <w:i/>
                  <w:color w:val="0000FF"/>
                  <w:sz w:val="20"/>
                  <w:szCs w:val="24"/>
                </w:rPr>
                <w:t>№</w:t>
              </w:r>
              <w:r w:rsidRPr="00A11C16">
                <w:rPr>
                  <w:rFonts w:ascii="Times New Roman" w:hAnsi="Times New Roman" w:cs="Times New Roman"/>
                  <w:i/>
                  <w:color w:val="0000FF"/>
                  <w:sz w:val="20"/>
                  <w:szCs w:val="24"/>
                </w:rPr>
                <w:t xml:space="preserve"> 109</w:t>
              </w:r>
            </w:hyperlink>
            <w:r w:rsidRPr="00A11C16">
              <w:rPr>
                <w:rFonts w:ascii="Times New Roman" w:hAnsi="Times New Roman" w:cs="Times New Roman"/>
                <w:i/>
                <w:color w:val="392C69"/>
                <w:sz w:val="20"/>
                <w:szCs w:val="24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</w:tcPr>
          <w:p w14:paraId="57D09662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</w:p>
        </w:tc>
      </w:tr>
    </w:tbl>
    <w:p w14:paraId="67AA5831" w14:textId="77777777" w:rsidR="005F7DC4" w:rsidRPr="0046046C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D06472A" w14:textId="77777777" w:rsidR="005F7DC4" w:rsidRPr="00A11C16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4"/>
        </w:rPr>
      </w:pPr>
      <w:r w:rsidRPr="00A11C16">
        <w:rPr>
          <w:rFonts w:ascii="Times New Roman" w:hAnsi="Times New Roman" w:cs="Times New Roman"/>
          <w:i/>
          <w:sz w:val="20"/>
          <w:szCs w:val="24"/>
        </w:rPr>
        <w:t>(рекомендуемый образец)</w:t>
      </w:r>
    </w:p>
    <w:p w14:paraId="44E4D74C" w14:textId="77777777" w:rsidR="005F7DC4" w:rsidRPr="0046046C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075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75"/>
      </w:tblGrid>
      <w:tr w:rsidR="005F7DC4" w:rsidRPr="0046046C" w14:paraId="5728C0F9" w14:textId="77777777" w:rsidTr="00A11C16">
        <w:tc>
          <w:tcPr>
            <w:tcW w:w="10075" w:type="dxa"/>
            <w:tcBorders>
              <w:top w:val="nil"/>
              <w:left w:val="nil"/>
              <w:bottom w:val="nil"/>
              <w:right w:val="nil"/>
            </w:tcBorders>
          </w:tcPr>
          <w:p w14:paraId="1A244B90" w14:textId="77777777" w:rsidR="005F7DC4" w:rsidRPr="00A11C16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C16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</w:t>
            </w:r>
          </w:p>
          <w:p w14:paraId="2363D655" w14:textId="77777777" w:rsidR="00A11C16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C16">
              <w:rPr>
                <w:rFonts w:ascii="Times New Roman" w:hAnsi="Times New Roman" w:cs="Times New Roman"/>
                <w:b/>
                <w:sz w:val="24"/>
                <w:szCs w:val="24"/>
              </w:rPr>
              <w:t>о реализации товаров (работ, у</w:t>
            </w:r>
            <w:r w:rsidR="00A11C16">
              <w:rPr>
                <w:rFonts w:ascii="Times New Roman" w:hAnsi="Times New Roman" w:cs="Times New Roman"/>
                <w:b/>
                <w:sz w:val="24"/>
                <w:szCs w:val="24"/>
              </w:rPr>
              <w:t>слуг), производимых гражданами,</w:t>
            </w:r>
          </w:p>
          <w:p w14:paraId="07B32CD2" w14:textId="77777777" w:rsidR="00A11C16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C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указанными в </w:t>
            </w:r>
            <w:hyperlink r:id="rId10" w:history="1">
              <w:r w:rsidRPr="00A11C16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</w:rPr>
                <w:t>пункте 1 части 1 статьи 24.1</w:t>
              </w:r>
            </w:hyperlink>
            <w:r w:rsidRPr="00A11C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Федерал</w:t>
            </w:r>
            <w:r w:rsidR="00A11C16">
              <w:rPr>
                <w:rFonts w:ascii="Times New Roman" w:hAnsi="Times New Roman" w:cs="Times New Roman"/>
                <w:b/>
                <w:sz w:val="24"/>
                <w:szCs w:val="24"/>
              </w:rPr>
              <w:t>ьного закона от 24 июля 2007 г.</w:t>
            </w:r>
          </w:p>
          <w:p w14:paraId="7D739BB1" w14:textId="1D70B3EC" w:rsidR="005F7DC4" w:rsidRPr="0046046C" w:rsidRDefault="0046046C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C1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5F7DC4" w:rsidRPr="00A11C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209-ФЗ </w:t>
            </w:r>
            <w:r w:rsidRPr="00A11C16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5F7DC4" w:rsidRPr="00A11C16">
              <w:rPr>
                <w:rFonts w:ascii="Times New Roman" w:hAnsi="Times New Roman" w:cs="Times New Roman"/>
                <w:b/>
                <w:sz w:val="24"/>
                <w:szCs w:val="24"/>
              </w:rPr>
              <w:t>О развитии малого и среднего предпринимательства в Российской Федерации</w:t>
            </w:r>
            <w:r w:rsidRPr="00A11C1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5F7DC4" w:rsidRPr="0046046C" w14:paraId="3368F5FD" w14:textId="77777777" w:rsidTr="00A11C16">
        <w:tc>
          <w:tcPr>
            <w:tcW w:w="10075" w:type="dxa"/>
            <w:tcBorders>
              <w:top w:val="nil"/>
              <w:left w:val="nil"/>
              <w:bottom w:val="nil"/>
              <w:right w:val="nil"/>
            </w:tcBorders>
          </w:tcPr>
          <w:p w14:paraId="517FEB0B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2A57511D" w14:textId="77777777" w:rsidTr="00A11C16">
        <w:tc>
          <w:tcPr>
            <w:tcW w:w="10075" w:type="dxa"/>
            <w:tcBorders>
              <w:top w:val="nil"/>
              <w:left w:val="nil"/>
              <w:bottom w:val="nil"/>
              <w:right w:val="nil"/>
            </w:tcBorders>
          </w:tcPr>
          <w:p w14:paraId="5CB1C173" w14:textId="0C181AAD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 xml:space="preserve">1. Общая информация о реализации производимых гражданами из числа категорий, указанных в </w:t>
            </w:r>
            <w:hyperlink r:id="rId11" w:history="1">
              <w:r w:rsidRPr="0046046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пункте 1 части 1 статьи 24.1</w:t>
              </w:r>
            </w:hyperlink>
            <w:r w:rsidRPr="0046046C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24 июля 2007 г. </w:t>
            </w:r>
            <w:r w:rsidR="0046046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 xml:space="preserve"> 209-ФЗ </w:t>
            </w:r>
            <w:r w:rsidR="004604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>О развитии малого и среднего предпринимательства в Российской Федерации</w:t>
            </w:r>
            <w:r w:rsidR="0046046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 xml:space="preserve"> (далее - Федеральный закон), товаров (работ, услуг).</w:t>
            </w:r>
          </w:p>
        </w:tc>
      </w:tr>
    </w:tbl>
    <w:p w14:paraId="72CF946F" w14:textId="77777777" w:rsidR="005F7DC4" w:rsidRPr="0046046C" w:rsidRDefault="005F7DC4" w:rsidP="00460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75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91"/>
        <w:gridCol w:w="1640"/>
        <w:gridCol w:w="1701"/>
        <w:gridCol w:w="1843"/>
      </w:tblGrid>
      <w:tr w:rsidR="005F7DC4" w:rsidRPr="00A11C16" w14:paraId="098AD88B" w14:textId="77777777" w:rsidTr="00A11C16"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4A6E" w14:textId="77777777" w:rsidR="005F7DC4" w:rsidRPr="00A11C16" w:rsidRDefault="005F7DC4" w:rsidP="00A11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11C16">
              <w:rPr>
                <w:rFonts w:ascii="Times New Roman" w:hAnsi="Times New Roman" w:cs="Times New Roman"/>
                <w:b/>
                <w:szCs w:val="24"/>
              </w:rPr>
              <w:t>Наименование показателя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2B37" w14:textId="77777777" w:rsidR="005F7DC4" w:rsidRPr="00A11C16" w:rsidRDefault="005F7DC4" w:rsidP="00A11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11C16">
              <w:rPr>
                <w:rFonts w:ascii="Times New Roman" w:hAnsi="Times New Roman" w:cs="Times New Roman"/>
                <w:b/>
                <w:szCs w:val="24"/>
              </w:rPr>
              <w:t>Наименование производимых товаров (работ, услуг)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9ADF" w14:textId="77777777" w:rsidR="005F7DC4" w:rsidRPr="00A11C16" w:rsidRDefault="005F7DC4" w:rsidP="00A11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11C16">
              <w:rPr>
                <w:rFonts w:ascii="Times New Roman" w:hAnsi="Times New Roman" w:cs="Times New Roman"/>
                <w:b/>
                <w:szCs w:val="24"/>
              </w:rPr>
              <w:t>Количество заключенных договоров (с указанием предмета договоров)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3833" w14:textId="77777777" w:rsidR="005F7DC4" w:rsidRPr="00A11C16" w:rsidRDefault="005F7DC4" w:rsidP="00A11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11C16">
              <w:rPr>
                <w:rFonts w:ascii="Times New Roman" w:hAnsi="Times New Roman" w:cs="Times New Roman"/>
                <w:b/>
                <w:szCs w:val="24"/>
              </w:rPr>
              <w:t>Выручка от реализации за предшествующий календарный год (объем денежных средств по договорам), рублей</w:t>
            </w:r>
          </w:p>
        </w:tc>
      </w:tr>
      <w:tr w:rsidR="005F7DC4" w:rsidRPr="0046046C" w14:paraId="6DCB0650" w14:textId="77777777" w:rsidTr="00A11C16"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20212" w14:textId="77777777" w:rsidR="005F7DC4" w:rsidRPr="00A11C16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142" w:right="199" w:firstLine="284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A11C16">
              <w:rPr>
                <w:rFonts w:ascii="Times New Roman" w:hAnsi="Times New Roman" w:cs="Times New Roman"/>
                <w:b/>
                <w:szCs w:val="24"/>
              </w:rPr>
              <w:t xml:space="preserve">Всего граждан, относящихся к категориям, указанным в </w:t>
            </w:r>
            <w:hyperlink r:id="rId12" w:history="1">
              <w:r w:rsidRPr="00A11C16">
                <w:rPr>
                  <w:rFonts w:ascii="Times New Roman" w:hAnsi="Times New Roman" w:cs="Times New Roman"/>
                  <w:b/>
                  <w:color w:val="0000FF"/>
                  <w:szCs w:val="24"/>
                </w:rPr>
                <w:t>пункте 1 части 1 статьи 24.1</w:t>
              </w:r>
            </w:hyperlink>
            <w:r w:rsidRPr="00A11C16">
              <w:rPr>
                <w:rFonts w:ascii="Times New Roman" w:hAnsi="Times New Roman" w:cs="Times New Roman"/>
                <w:b/>
                <w:szCs w:val="24"/>
              </w:rPr>
              <w:t xml:space="preserve"> Федерального закона, в том числе: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4183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F150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8924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014A26FB" w14:textId="77777777" w:rsidTr="00A11C16"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E1BE8" w14:textId="77777777" w:rsidR="005F7DC4" w:rsidRPr="00A11C16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142" w:right="199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инвалиды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5C0A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AD6C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CE25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2085613C" w14:textId="77777777" w:rsidTr="00A11C16"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C60DE1" w14:textId="77777777" w:rsidR="005F7DC4" w:rsidRPr="00A11C16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142" w:right="199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лица с ограниченными возможностями здоровья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280A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C890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EBA1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4AF65615" w14:textId="77777777" w:rsidTr="00A11C16"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FFF95" w14:textId="77777777" w:rsidR="005F7DC4" w:rsidRPr="00A11C16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142" w:right="199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одинокие и (или) многодетные родители, воспитывающие несовершеннолетних детей, в том числе детей-инвалидов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C73B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DC95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F1CF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5696BEAD" w14:textId="77777777" w:rsidTr="00A11C16"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15332" w14:textId="77777777" w:rsidR="005F7DC4" w:rsidRPr="00A11C16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142" w:right="199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пенсионеры и граждане предпенсионного возраста (в течение пяти лет до наступления возраста, дающего право на страховую пенсию по старости, в том числе назначаемую досрочно)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90C3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5C63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09BF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60B4A407" w14:textId="77777777" w:rsidTr="00A11C16"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DC7F7" w14:textId="77777777" w:rsidR="005F7DC4" w:rsidRPr="00A11C16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142" w:right="199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выпускники детских домов в возрасте до двадцати трех лет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35C2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2406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DE22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1C5CF8F5" w14:textId="77777777" w:rsidTr="00A11C16"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058D1E" w14:textId="77777777" w:rsidR="005F7DC4" w:rsidRPr="00A11C16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142" w:right="199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лица, осужденные к лишению свободы и принудительным работам в период отбывания наказания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72F2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67D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8236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2CD0F562" w14:textId="77777777" w:rsidTr="00A11C16"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79058" w14:textId="77777777" w:rsidR="005F7DC4" w:rsidRPr="00A11C16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142" w:right="199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lastRenderedPageBreak/>
              <w:t>лица, освобожденные из мест лишения свободы и имеющие неснятую или непогашенную судимость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426E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5438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D583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2A61D6B0" w14:textId="77777777" w:rsidTr="00A11C16"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26E91" w14:textId="77777777" w:rsidR="005F7DC4" w:rsidRPr="00A11C16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142" w:right="199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беженцы и вынужденные переселенцы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92D5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CD46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AC60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07489C3E" w14:textId="77777777" w:rsidTr="00A11C16"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5E280" w14:textId="77777777" w:rsidR="005F7DC4" w:rsidRPr="00A11C16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142" w:right="199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малоимущие граждане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03B1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8A2B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90FB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5DE441DA" w14:textId="77777777" w:rsidTr="00A11C16"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EACB3" w14:textId="77777777" w:rsidR="005F7DC4" w:rsidRPr="00A11C16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142" w:right="199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лица без определенного места жительства и занятий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0F03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EAF0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D4FB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6F87B7D0" w14:textId="77777777" w:rsidTr="00A11C16"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F2988" w14:textId="77777777" w:rsidR="005F7DC4" w:rsidRPr="00A11C16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142" w:right="199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граждане, признанные нуждающимися в социальном обслуживании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F801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4803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4220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3E073AF8" w14:textId="77777777" w:rsidTr="00A11C16"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39FDF" w14:textId="77777777" w:rsidR="005F7DC4" w:rsidRPr="00A11C16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142" w:right="199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лица, проходившие военную службу, службу в органах внутренних дел, Государственной противопожарной службе, учреждениях и органах уголовно-исполнительной системы, войсках национальной гвардии Российской Федерации, органах принудительного исполнения Российской Федерации и принимавшие участие в специальной военной операции на территориях Украины, Донецкой Народной Республики и Луганской Народной Республики с 24 февраля 2022 г., на территориях Запорожской области и Херсонской области с 30 сентября 2022 г. и (или) выполнявшие возложенные на них задачи на указанных территориях в период проведения специальной военной операции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0AD9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02B2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34AA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73D68C70" w14:textId="77777777" w:rsidTr="00A11C16"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E146F" w14:textId="77777777" w:rsidR="005F7DC4" w:rsidRPr="00A11C16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142" w:right="199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ветераны боевых действий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C615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F2B7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1D36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D68D37" w14:textId="77777777" w:rsidR="005F7DC4" w:rsidRPr="0046046C" w:rsidRDefault="005F7DC4" w:rsidP="00460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75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75"/>
      </w:tblGrid>
      <w:tr w:rsidR="005F7DC4" w:rsidRPr="0046046C" w14:paraId="194C8250" w14:textId="77777777" w:rsidTr="00A11C16">
        <w:tc>
          <w:tcPr>
            <w:tcW w:w="10075" w:type="dxa"/>
            <w:tcBorders>
              <w:top w:val="nil"/>
              <w:left w:val="nil"/>
              <w:bottom w:val="nil"/>
              <w:right w:val="nil"/>
            </w:tcBorders>
          </w:tcPr>
          <w:p w14:paraId="29F43972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 xml:space="preserve">2. Описание механизма обеспечения реализации товаров (работ, услуг), производимых гражданами, указанными в </w:t>
            </w:r>
            <w:hyperlink r:id="rId13" w:history="1">
              <w:r w:rsidRPr="0046046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пункте 1 части 1 статьи 24.1</w:t>
              </w:r>
            </w:hyperlink>
            <w:r w:rsidRPr="0046046C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(в произвольной форме):</w:t>
            </w:r>
          </w:p>
        </w:tc>
      </w:tr>
      <w:tr w:rsidR="005F7DC4" w:rsidRPr="0046046C" w14:paraId="772B206F" w14:textId="77777777" w:rsidTr="00A11C16">
        <w:tc>
          <w:tcPr>
            <w:tcW w:w="10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2FFDDF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23FF74B0" w14:textId="77777777" w:rsidTr="00A11C16">
        <w:tc>
          <w:tcPr>
            <w:tcW w:w="10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884D04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C16" w:rsidRPr="0046046C" w14:paraId="0AC4C68C" w14:textId="77777777" w:rsidTr="00A11C16">
        <w:tc>
          <w:tcPr>
            <w:tcW w:w="10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B02694" w14:textId="77777777" w:rsidR="00A11C16" w:rsidRPr="0046046C" w:rsidRDefault="00A11C16" w:rsidP="00460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2E174684" w14:textId="77777777" w:rsidTr="00A11C16">
        <w:tc>
          <w:tcPr>
            <w:tcW w:w="10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2C3C70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3E89AF" w14:textId="77777777" w:rsidR="00A11C16" w:rsidRPr="00F728A3" w:rsidRDefault="00A11C16" w:rsidP="00A11C16">
      <w:pPr>
        <w:pStyle w:val="a8"/>
        <w:spacing w:before="480"/>
        <w:jc w:val="right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sz w:val="26"/>
          <w:szCs w:val="26"/>
        </w:rPr>
        <w:t>«____» ________________ 20____г.</w:t>
      </w:r>
    </w:p>
    <w:p w14:paraId="6734D963" w14:textId="77777777" w:rsidR="00A11C16" w:rsidRPr="00F728A3" w:rsidRDefault="00A11C16" w:rsidP="00A11C16">
      <w:pPr>
        <w:pStyle w:val="a8"/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sz w:val="26"/>
          <w:szCs w:val="26"/>
        </w:rPr>
        <w:t>Индивидуальный предприниматель</w:t>
      </w:r>
    </w:p>
    <w:p w14:paraId="71848A7F" w14:textId="77777777" w:rsidR="00A11C16" w:rsidRPr="00F728A3" w:rsidRDefault="00A11C16" w:rsidP="00A11C16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i/>
          <w:sz w:val="20"/>
          <w:szCs w:val="20"/>
        </w:rPr>
        <w:t>(руководитель юридического лица)</w:t>
      </w:r>
      <w:r w:rsidRPr="00F728A3">
        <w:rPr>
          <w:rFonts w:ascii="Times New Roman" w:hAnsi="Times New Roman" w:cs="Times New Roman"/>
          <w:sz w:val="26"/>
          <w:szCs w:val="26"/>
        </w:rPr>
        <w:t>/</w:t>
      </w:r>
    </w:p>
    <w:p w14:paraId="04C21AAF" w14:textId="77777777" w:rsidR="00A11C16" w:rsidRPr="00F728A3" w:rsidRDefault="00A11C16" w:rsidP="00A11C16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sz w:val="26"/>
          <w:szCs w:val="26"/>
        </w:rPr>
        <w:t>Уполномоченное лицо: ___________________/___________________</w:t>
      </w:r>
    </w:p>
    <w:p w14:paraId="25865875" w14:textId="77777777" w:rsidR="00A11C16" w:rsidRPr="00F728A3" w:rsidRDefault="00A11C16" w:rsidP="00A11C16">
      <w:pPr>
        <w:pStyle w:val="a8"/>
        <w:ind w:firstLine="3261"/>
        <w:rPr>
          <w:rFonts w:ascii="Times New Roman" w:hAnsi="Times New Roman" w:cs="Times New Roman"/>
          <w:i/>
          <w:sz w:val="20"/>
          <w:szCs w:val="20"/>
        </w:rPr>
      </w:pPr>
      <w:r w:rsidRPr="00F728A3">
        <w:rPr>
          <w:rFonts w:ascii="Times New Roman" w:hAnsi="Times New Roman" w:cs="Times New Roman"/>
          <w:i/>
          <w:sz w:val="20"/>
          <w:szCs w:val="20"/>
        </w:rPr>
        <w:t>(подпись и расшифровка)</w:t>
      </w:r>
    </w:p>
    <w:p w14:paraId="2DFC52C7" w14:textId="77777777" w:rsidR="00A11C16" w:rsidRPr="00F728A3" w:rsidRDefault="00A11C16" w:rsidP="00A11C16">
      <w:pPr>
        <w:pStyle w:val="a8"/>
        <w:spacing w:before="240"/>
        <w:ind w:firstLine="4395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sz w:val="26"/>
          <w:szCs w:val="26"/>
        </w:rPr>
        <w:t>МП</w:t>
      </w:r>
    </w:p>
    <w:p w14:paraId="1C5DFAA0" w14:textId="028A424A" w:rsidR="00290908" w:rsidRPr="0046046C" w:rsidRDefault="001F2F81" w:rsidP="001F2F81">
      <w:pPr>
        <w:autoSpaceDE w:val="0"/>
        <w:autoSpaceDN w:val="0"/>
        <w:adjustRightInd w:val="0"/>
        <w:spacing w:after="0" w:line="240" w:lineRule="auto"/>
        <w:ind w:firstLine="41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0"/>
          <w:szCs w:val="20"/>
        </w:rPr>
        <w:t>(при наличии)</w:t>
      </w:r>
    </w:p>
    <w:sectPr w:rsidR="00290908" w:rsidRPr="0046046C" w:rsidSect="0046046C">
      <w:footerReference w:type="default" r:id="rId14"/>
      <w:pgSz w:w="12240" w:h="15840"/>
      <w:pgMar w:top="709" w:right="616" w:bottom="851" w:left="156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5AF6BF" w14:textId="77777777" w:rsidR="00BE1E7A" w:rsidRDefault="00BE1E7A" w:rsidP="0046046C">
      <w:pPr>
        <w:spacing w:after="0" w:line="240" w:lineRule="auto"/>
      </w:pPr>
      <w:r>
        <w:separator/>
      </w:r>
    </w:p>
  </w:endnote>
  <w:endnote w:type="continuationSeparator" w:id="0">
    <w:p w14:paraId="0CB52BC5" w14:textId="77777777" w:rsidR="00BE1E7A" w:rsidRDefault="00BE1E7A" w:rsidP="00460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3758210"/>
      <w:docPartObj>
        <w:docPartGallery w:val="Page Numbers (Bottom of Page)"/>
        <w:docPartUnique/>
      </w:docPartObj>
    </w:sdtPr>
    <w:sdtEndPr/>
    <w:sdtContent>
      <w:p w14:paraId="44157357" w14:textId="5C7E1424" w:rsidR="00473DFF" w:rsidRDefault="00473DFF" w:rsidP="00473DF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4BC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5DCDE7" w14:textId="77777777" w:rsidR="00BE1E7A" w:rsidRDefault="00BE1E7A" w:rsidP="0046046C">
      <w:pPr>
        <w:spacing w:after="0" w:line="240" w:lineRule="auto"/>
      </w:pPr>
      <w:r>
        <w:separator/>
      </w:r>
    </w:p>
  </w:footnote>
  <w:footnote w:type="continuationSeparator" w:id="0">
    <w:p w14:paraId="79C83251" w14:textId="77777777" w:rsidR="00BE1E7A" w:rsidRDefault="00BE1E7A" w:rsidP="004604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FF00DA"/>
    <w:multiLevelType w:val="hybridMultilevel"/>
    <w:tmpl w:val="3B12974C"/>
    <w:lvl w:ilvl="0" w:tplc="572EE6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831"/>
    <w:rsid w:val="001B2CFD"/>
    <w:rsid w:val="001D5B71"/>
    <w:rsid w:val="001F2F81"/>
    <w:rsid w:val="002502C3"/>
    <w:rsid w:val="00290908"/>
    <w:rsid w:val="003524BC"/>
    <w:rsid w:val="0046046C"/>
    <w:rsid w:val="00473DFF"/>
    <w:rsid w:val="005F7DC4"/>
    <w:rsid w:val="00631831"/>
    <w:rsid w:val="007F231D"/>
    <w:rsid w:val="0083217D"/>
    <w:rsid w:val="00A11C16"/>
    <w:rsid w:val="00AB183A"/>
    <w:rsid w:val="00AF07F4"/>
    <w:rsid w:val="00B906D3"/>
    <w:rsid w:val="00BE1DF9"/>
    <w:rsid w:val="00BE1E7A"/>
    <w:rsid w:val="00C63EC0"/>
    <w:rsid w:val="00EF4670"/>
    <w:rsid w:val="00FB3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A3A6B"/>
  <w15:chartTrackingRefBased/>
  <w15:docId w15:val="{B20E2747-1050-418D-9748-B44A046D8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046C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46046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6046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6046C"/>
    <w:rPr>
      <w:vertAlign w:val="superscript"/>
    </w:rPr>
  </w:style>
  <w:style w:type="table" w:styleId="a7">
    <w:name w:val="Table Grid"/>
    <w:basedOn w:val="a1"/>
    <w:uiPriority w:val="39"/>
    <w:rsid w:val="007F2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Таблицы (моноширинный)"/>
    <w:basedOn w:val="a"/>
    <w:next w:val="a"/>
    <w:uiPriority w:val="99"/>
    <w:rsid w:val="00AF07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B3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B37D9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473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73DFF"/>
  </w:style>
  <w:style w:type="paragraph" w:styleId="ad">
    <w:name w:val="footer"/>
    <w:basedOn w:val="a"/>
    <w:link w:val="ae"/>
    <w:uiPriority w:val="99"/>
    <w:unhideWhenUsed/>
    <w:rsid w:val="00473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73D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4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FFFC8038611273A923BF57E9810AAA16E9CBDFE9D5880CB94BC8AB1B3160944DC55A90F02DBFDC58D91421F59275F2A3F60AA7AE36C406y4VCG%20" TargetMode="External"/><Relationship Id="rId13" Type="http://schemas.openxmlformats.org/officeDocument/2006/relationships/hyperlink" Target="consultantplus://offline/ref=A9FFFC8038611273A923BF57E9810AAA16EAC8DCE9D4880CB94BC8AB1B3160944DC55A93F02DB48A0A96157DB1CE66F2ACF608A1B2y3V2G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9FFFC8038611273A923BF57E9810AAA16EAC8DCE9D4880CB94BC8AB1B3160944DC55A93F02DB48A0A96157DB1CE66F2ACF608A1B2y3V2G%2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9FFFC8038611273A923BF57E9810AAA16EAC8DCE9D4880CB94BC8AB1B3160944DC55A93F02DB48A0A96157DB1CE66F2ACF608A1B2y3V2G%2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9FFFC8038611273A923BF57E9810AAA16EAC8DCE9D4880CB94BC8AB1B3160944DC55A93F02DB48A0A96157DB1CE66F2ACF608A1B2y3V2G%2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FFFC8038611273A923BF57E9810AAA17EECAD9E9DA880CB94BC8AB1B3160944DC55A90F02DBFDC5FD91421F59275F2A3F60AA7AE36C406y4VCG%2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1CC73-8DAC-417D-BEEA-6ED8A4FF3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</dc:creator>
  <cp:keywords/>
  <dc:description/>
  <cp:lastModifiedBy>User2</cp:lastModifiedBy>
  <cp:revision>3</cp:revision>
  <cp:lastPrinted>2026-06-10T10:50:00Z</cp:lastPrinted>
  <dcterms:created xsi:type="dcterms:W3CDTF">2026-06-10T12:22:00Z</dcterms:created>
  <dcterms:modified xsi:type="dcterms:W3CDTF">2026-06-10T12:30:00Z</dcterms:modified>
</cp:coreProperties>
</file>